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32" w:rsidRPr="00120832" w:rsidRDefault="00120832" w:rsidP="001208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832">
        <w:rPr>
          <w:rFonts w:ascii="Times New Roman" w:hAnsi="Times New Roman" w:cs="Times New Roman"/>
          <w:b/>
          <w:sz w:val="28"/>
          <w:szCs w:val="28"/>
        </w:rPr>
        <w:t>1.8.1. Количество поданных заявок о подключении к централизованной системе горячего водоснабжения в течение квартала:</w:t>
      </w:r>
    </w:p>
    <w:p w:rsidR="00120832" w:rsidRDefault="00120832" w:rsidP="00120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A48" w:rsidRDefault="00767A48" w:rsidP="00120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2019г. – 0 шт.</w:t>
      </w:r>
    </w:p>
    <w:p w:rsidR="00767A48" w:rsidRDefault="00767A48" w:rsidP="00767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2019г. – 0 шт.</w:t>
      </w:r>
    </w:p>
    <w:p w:rsidR="00767A48" w:rsidRDefault="00767A48" w:rsidP="00767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2019г. – 0 шт.</w:t>
      </w:r>
    </w:p>
    <w:p w:rsidR="00767A48" w:rsidRDefault="00767A48" w:rsidP="00767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2019г. – 0 шт.</w:t>
      </w:r>
      <w:bookmarkStart w:id="0" w:name="_GoBack"/>
      <w:bookmarkEnd w:id="0"/>
    </w:p>
    <w:p w:rsidR="00767A48" w:rsidRDefault="00767A48" w:rsidP="00120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A48" w:rsidRDefault="00767A48" w:rsidP="00120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A48" w:rsidRDefault="00767A48" w:rsidP="00120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A48" w:rsidRDefault="00767A48" w:rsidP="00120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A48" w:rsidRDefault="00767A48" w:rsidP="00120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A48" w:rsidRDefault="00767A48" w:rsidP="00120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832" w:rsidRPr="00120832" w:rsidRDefault="00120832" w:rsidP="0012083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120832" w:rsidRPr="00120832" w:rsidRDefault="00120832" w:rsidP="0012083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120832" w:rsidRDefault="00120832" w:rsidP="001208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09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20832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67A48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80A0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3</cp:revision>
  <dcterms:created xsi:type="dcterms:W3CDTF">2020-05-22T03:48:00Z</dcterms:created>
  <dcterms:modified xsi:type="dcterms:W3CDTF">2020-05-22T05:02:00Z</dcterms:modified>
</cp:coreProperties>
</file>